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FA351" w14:textId="1D6F7A9D" w:rsidR="000D6583" w:rsidRDefault="00226280" w:rsidP="000D6583">
      <w:pPr>
        <w:rPr>
          <w:b/>
          <w:bCs/>
        </w:rPr>
      </w:pPr>
      <w:r>
        <w:rPr>
          <w:b/>
          <w:bCs/>
        </w:rPr>
        <w:t>DJEČJI VRTIĆ Tratinčica</w:t>
      </w:r>
    </w:p>
    <w:p w14:paraId="08D6A372" w14:textId="40C44D0D" w:rsidR="000D6583" w:rsidRDefault="00226280" w:rsidP="000D6583">
      <w:pPr>
        <w:rPr>
          <w:b/>
          <w:bCs/>
        </w:rPr>
      </w:pPr>
      <w:r>
        <w:rPr>
          <w:b/>
          <w:bCs/>
        </w:rPr>
        <w:t>Školska 4</w:t>
      </w:r>
    </w:p>
    <w:p w14:paraId="13D7D899" w14:textId="3C3266C0" w:rsidR="000D6583" w:rsidRPr="00627391" w:rsidRDefault="00226280" w:rsidP="000D6583">
      <w:pPr>
        <w:rPr>
          <w:b/>
          <w:bCs/>
        </w:rPr>
      </w:pPr>
      <w:r>
        <w:rPr>
          <w:b/>
          <w:bCs/>
        </w:rPr>
        <w:t>34 310 Pleternica</w:t>
      </w:r>
    </w:p>
    <w:p w14:paraId="4FC93610" w14:textId="77777777" w:rsidR="000D6583" w:rsidRDefault="000D6583" w:rsidP="000D6583"/>
    <w:p w14:paraId="2923E5DF" w14:textId="0349302E" w:rsidR="000D6583" w:rsidRPr="00627391" w:rsidRDefault="000D0C22" w:rsidP="000D6583">
      <w:r>
        <w:t>Pleternica, 27</w:t>
      </w:r>
      <w:r w:rsidR="006D2835">
        <w:t>. siječanj 2026</w:t>
      </w:r>
      <w:r w:rsidR="00226280">
        <w:t>.g.</w:t>
      </w:r>
    </w:p>
    <w:p w14:paraId="613666F0" w14:textId="77777777" w:rsidR="000D6583" w:rsidRDefault="000D6583" w:rsidP="000D6583"/>
    <w:p w14:paraId="7F17F799" w14:textId="320CAFE6" w:rsidR="000D6583" w:rsidRDefault="000D6583" w:rsidP="000D6583">
      <w:r>
        <w:t xml:space="preserve">       </w:t>
      </w:r>
      <w:r w:rsidR="00A27C54">
        <w:t xml:space="preserve">       Na temelju članka 26. Zakona o predškolskom odgoju i obrazovanju (Narodne Novine broj 10/97, 107/07, 94/13, 98/19, 57/22 i 101/23) i Odluke Upra</w:t>
      </w:r>
      <w:r w:rsidR="00E65976">
        <w:t xml:space="preserve">vnog vijeće </w:t>
      </w:r>
      <w:r w:rsidR="006D2835">
        <w:t>Dječjeg vrtića od 8. prosinac</w:t>
      </w:r>
      <w:r w:rsidR="00B37D40">
        <w:t xml:space="preserve"> 2025</w:t>
      </w:r>
      <w:r w:rsidR="00A27C54">
        <w:t xml:space="preserve">.g. Dječji vrtić „Tratinčica“ Pleternica objavljuje </w:t>
      </w:r>
    </w:p>
    <w:p w14:paraId="5582B6CC" w14:textId="77777777" w:rsidR="000D6583" w:rsidRDefault="000D6583" w:rsidP="000D6583"/>
    <w:p w14:paraId="12AB80A9" w14:textId="77777777" w:rsidR="000D6583" w:rsidRPr="00627391" w:rsidRDefault="000D6583" w:rsidP="000D6583">
      <w:pPr>
        <w:jc w:val="center"/>
        <w:rPr>
          <w:b/>
          <w:bCs/>
        </w:rPr>
      </w:pPr>
      <w:r w:rsidRPr="00627391">
        <w:rPr>
          <w:b/>
          <w:bCs/>
        </w:rPr>
        <w:t>N A T J E Č A J</w:t>
      </w:r>
    </w:p>
    <w:p w14:paraId="587390FC" w14:textId="77777777" w:rsidR="000D6583" w:rsidRPr="00627391" w:rsidRDefault="000D6583" w:rsidP="000D6583">
      <w:pPr>
        <w:jc w:val="center"/>
        <w:rPr>
          <w:b/>
          <w:bCs/>
        </w:rPr>
      </w:pPr>
      <w:r w:rsidRPr="00627391">
        <w:rPr>
          <w:b/>
          <w:bCs/>
        </w:rPr>
        <w:t>za prijem u radni odnos radnika</w:t>
      </w:r>
    </w:p>
    <w:p w14:paraId="648DF939" w14:textId="77777777" w:rsidR="000D6583" w:rsidRPr="00627391" w:rsidRDefault="000D6583" w:rsidP="000D6583">
      <w:pPr>
        <w:rPr>
          <w:b/>
          <w:bCs/>
        </w:rPr>
      </w:pPr>
    </w:p>
    <w:p w14:paraId="359EEC34" w14:textId="77777777" w:rsidR="000D6583" w:rsidRPr="00627391" w:rsidRDefault="000D6583" w:rsidP="000D6583">
      <w:pPr>
        <w:jc w:val="center"/>
        <w:rPr>
          <w:b/>
          <w:bCs/>
        </w:rPr>
      </w:pPr>
    </w:p>
    <w:p w14:paraId="4DF44D40" w14:textId="507DC451" w:rsidR="0006380C" w:rsidRPr="00AB481D" w:rsidRDefault="000D6583" w:rsidP="00AB481D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06380C">
        <w:rPr>
          <w:b/>
          <w:bCs/>
        </w:rPr>
        <w:t>ODGOJITELJ/</w:t>
      </w:r>
      <w:r w:rsidR="00DF09A7">
        <w:rPr>
          <w:b/>
          <w:bCs/>
        </w:rPr>
        <w:t>ODGOJITELJ</w:t>
      </w:r>
      <w:r w:rsidRPr="0006380C">
        <w:rPr>
          <w:b/>
          <w:bCs/>
        </w:rPr>
        <w:t xml:space="preserve">ICA PREDŠKOLSKE DJECE </w:t>
      </w:r>
    </w:p>
    <w:p w14:paraId="5A7CB8E0" w14:textId="56876ABE" w:rsidR="000D6583" w:rsidRPr="001949E9" w:rsidRDefault="006D2835" w:rsidP="001949E9">
      <w:pPr>
        <w:pStyle w:val="Odlomakpopisa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1</w:t>
      </w:r>
      <w:r w:rsidR="000D6583" w:rsidRPr="001949E9">
        <w:rPr>
          <w:b/>
          <w:bCs/>
        </w:rPr>
        <w:t xml:space="preserve"> izvršitelj</w:t>
      </w:r>
      <w:r w:rsidR="00B450FE">
        <w:rPr>
          <w:b/>
          <w:bCs/>
        </w:rPr>
        <w:t>a/</w:t>
      </w:r>
      <w:proofErr w:type="spellStart"/>
      <w:r w:rsidR="00B450FE">
        <w:rPr>
          <w:b/>
          <w:bCs/>
        </w:rPr>
        <w:t>ice</w:t>
      </w:r>
      <w:proofErr w:type="spellEnd"/>
      <w:r w:rsidR="00C10C10" w:rsidRPr="001949E9">
        <w:rPr>
          <w:b/>
          <w:bCs/>
        </w:rPr>
        <w:t xml:space="preserve"> </w:t>
      </w:r>
      <w:r w:rsidR="00FB5131" w:rsidRPr="001949E9">
        <w:rPr>
          <w:b/>
          <w:bCs/>
        </w:rPr>
        <w:t>–</w:t>
      </w:r>
      <w:r w:rsidR="00C10C10" w:rsidRPr="001949E9">
        <w:rPr>
          <w:b/>
          <w:bCs/>
        </w:rPr>
        <w:t xml:space="preserve"> određeno</w:t>
      </w:r>
      <w:r w:rsidR="00FB5131" w:rsidRPr="001949E9">
        <w:rPr>
          <w:b/>
          <w:bCs/>
        </w:rPr>
        <w:t>,</w:t>
      </w:r>
      <w:r w:rsidR="00C10C10" w:rsidRPr="001949E9">
        <w:rPr>
          <w:b/>
          <w:bCs/>
        </w:rPr>
        <w:t xml:space="preserve"> puno radno vrijeme</w:t>
      </w:r>
      <w:r w:rsidR="000D0C22">
        <w:rPr>
          <w:b/>
          <w:bCs/>
        </w:rPr>
        <w:t>,</w:t>
      </w:r>
      <w:r w:rsidR="00AC4D16">
        <w:rPr>
          <w:b/>
          <w:bCs/>
        </w:rPr>
        <w:t xml:space="preserve"> do povratka djelatnice privremeno spriječene za rad</w:t>
      </w:r>
    </w:p>
    <w:p w14:paraId="2EDF985D" w14:textId="77777777" w:rsidR="00AB481D" w:rsidRDefault="00AB481D" w:rsidP="000D6583">
      <w:pPr>
        <w:jc w:val="both"/>
      </w:pPr>
    </w:p>
    <w:p w14:paraId="7DCD3F50" w14:textId="15E98BC9" w:rsidR="000D6583" w:rsidRDefault="00FB5131" w:rsidP="000D6583">
      <w:pPr>
        <w:jc w:val="both"/>
      </w:pPr>
      <w:r>
        <w:t>UVJETI: Za oglašeno radno mjesto mogu se prijaviti osobe oba spola koje ispunjavaju propisane uvjete prema Zakonu</w:t>
      </w:r>
      <w:r w:rsidR="000D6583">
        <w:t xml:space="preserve"> o predškolskom odgoju i obr</w:t>
      </w:r>
      <w:r w:rsidR="00047234">
        <w:t>azovanju (</w:t>
      </w:r>
      <w:r>
        <w:t>NN</w:t>
      </w:r>
      <w:r w:rsidR="000D6583">
        <w:t xml:space="preserve"> 10/97, 107/07, 94/13</w:t>
      </w:r>
      <w:r>
        <w:t xml:space="preserve">, </w:t>
      </w:r>
      <w:r w:rsidR="00AB481D">
        <w:t>98/19</w:t>
      </w:r>
      <w:r w:rsidR="006E4CE9">
        <w:t xml:space="preserve">, </w:t>
      </w:r>
      <w:r>
        <w:t>57/22</w:t>
      </w:r>
      <w:r w:rsidR="006E4CE9">
        <w:t>, 101/23</w:t>
      </w:r>
      <w:r>
        <w:t>) i Pravilniku</w:t>
      </w:r>
      <w:r w:rsidR="000D6583">
        <w:t xml:space="preserve"> o vrsti stručne spreme stručnih djelatnika te vrsti i stupnju</w:t>
      </w:r>
      <w:r>
        <w:t xml:space="preserve"> stručne spreme</w:t>
      </w:r>
      <w:r w:rsidR="000D6583">
        <w:t xml:space="preserve"> ostalih djelatnika u dječjem</w:t>
      </w:r>
      <w:r>
        <w:t xml:space="preserve"> vrtiću (NN</w:t>
      </w:r>
      <w:r w:rsidR="00047234">
        <w:t xml:space="preserve"> 133/97</w:t>
      </w:r>
      <w:r w:rsidR="000D6583">
        <w:t xml:space="preserve">) </w:t>
      </w:r>
    </w:p>
    <w:p w14:paraId="4602ED61" w14:textId="77777777" w:rsidR="000D6583" w:rsidRDefault="000D6583" w:rsidP="000D6583">
      <w:pPr>
        <w:jc w:val="both"/>
      </w:pPr>
    </w:p>
    <w:p w14:paraId="79596BE4" w14:textId="4D32CA4A" w:rsidR="000D6583" w:rsidRPr="00FB5131" w:rsidRDefault="000D6583" w:rsidP="000D6583">
      <w:pPr>
        <w:jc w:val="both"/>
      </w:pPr>
      <w:r>
        <w:t xml:space="preserve">Uz </w:t>
      </w:r>
      <w:r w:rsidRPr="00FB5131">
        <w:rPr>
          <w:b/>
          <w:bCs/>
          <w:u w:val="single"/>
        </w:rPr>
        <w:t>pisanu prijavu</w:t>
      </w:r>
      <w:r w:rsidR="00FB5131" w:rsidRPr="00FB5131">
        <w:rPr>
          <w:b/>
          <w:bCs/>
          <w:u w:val="single"/>
        </w:rPr>
        <w:t xml:space="preserve"> koja sadrži</w:t>
      </w:r>
      <w:r w:rsidR="00FB5131">
        <w:rPr>
          <w:b/>
          <w:bCs/>
        </w:rPr>
        <w:t xml:space="preserve">: </w:t>
      </w:r>
      <w:r w:rsidR="00FB5131" w:rsidRPr="00FB5131">
        <w:rPr>
          <w:bCs/>
        </w:rPr>
        <w:t>adresu stanovanja, kontakt broj, adresu elektroničke pošte na natječaj je potrebno priložiti</w:t>
      </w:r>
      <w:r w:rsidRPr="00FB5131">
        <w:t xml:space="preserve"> sljedeće dokumente:</w:t>
      </w:r>
    </w:p>
    <w:p w14:paraId="7EFED1C9" w14:textId="4B330A1E" w:rsidR="008522E9" w:rsidRDefault="008522E9" w:rsidP="008522E9">
      <w:pPr>
        <w:jc w:val="both"/>
      </w:pPr>
    </w:p>
    <w:p w14:paraId="19346459" w14:textId="44FB7D32" w:rsidR="000D6583" w:rsidRDefault="00B12DFD" w:rsidP="000D6583">
      <w:pPr>
        <w:numPr>
          <w:ilvl w:val="0"/>
          <w:numId w:val="1"/>
        </w:numPr>
        <w:jc w:val="both"/>
      </w:pPr>
      <w:r>
        <w:t>ž</w:t>
      </w:r>
      <w:r w:rsidR="000D6583">
        <w:t>ivotopis</w:t>
      </w:r>
    </w:p>
    <w:p w14:paraId="45DD6B77" w14:textId="191FCE33" w:rsidR="00B12DFD" w:rsidRDefault="00B12DFD" w:rsidP="000D6583">
      <w:pPr>
        <w:numPr>
          <w:ilvl w:val="0"/>
          <w:numId w:val="1"/>
        </w:numPr>
        <w:jc w:val="both"/>
      </w:pPr>
      <w:r>
        <w:t>preslika osobne iskaznice</w:t>
      </w:r>
    </w:p>
    <w:p w14:paraId="64A8A2F9" w14:textId="3B644045" w:rsidR="000D6583" w:rsidRPr="007B799B" w:rsidRDefault="000D6583" w:rsidP="00226280">
      <w:pPr>
        <w:numPr>
          <w:ilvl w:val="0"/>
          <w:numId w:val="1"/>
        </w:numPr>
        <w:jc w:val="both"/>
      </w:pPr>
      <w:r w:rsidRPr="007B799B">
        <w:t>preslika dokaza o završenoj stručnoj spremi</w:t>
      </w:r>
    </w:p>
    <w:p w14:paraId="34811A07" w14:textId="3053570A" w:rsidR="000D6583" w:rsidRPr="007B799B" w:rsidRDefault="007B799B" w:rsidP="000D6583">
      <w:pPr>
        <w:numPr>
          <w:ilvl w:val="0"/>
          <w:numId w:val="1"/>
        </w:numPr>
        <w:jc w:val="both"/>
      </w:pPr>
      <w:r w:rsidRPr="007B799B">
        <w:t>dokaz o radno – pravnom statusu (elektronički zapis odnosno potvrda o podatcima evidentiranim u matičnoj evidenciji Hrvatskog zavoda za mirovinsko osiguranje), ne stariji od dana objave natječaja</w:t>
      </w:r>
    </w:p>
    <w:p w14:paraId="57D043C7" w14:textId="5B8787D4" w:rsidR="000D6583" w:rsidRPr="007B799B" w:rsidRDefault="000D6583" w:rsidP="000D6583">
      <w:pPr>
        <w:numPr>
          <w:ilvl w:val="0"/>
          <w:numId w:val="1"/>
        </w:numPr>
        <w:jc w:val="both"/>
      </w:pPr>
      <w:r w:rsidRPr="007B799B">
        <w:t>uvjerenje da se protiv kandidata ne vodi kazneni postupak za neko od kaznenih djela navedenih u članku 25. Zakona o pred</w:t>
      </w:r>
      <w:r w:rsidR="00047234" w:rsidRPr="007B799B">
        <w:t>školskom odgoju i obrazovanju (</w:t>
      </w:r>
      <w:r w:rsidR="00FB5131" w:rsidRPr="007B799B">
        <w:t>NN 10/97, 107/07,</w:t>
      </w:r>
      <w:r w:rsidRPr="007B799B">
        <w:t xml:space="preserve"> 94/13</w:t>
      </w:r>
      <w:r w:rsidR="006E4CE9">
        <w:t xml:space="preserve">, 98/19, </w:t>
      </w:r>
      <w:r w:rsidR="00FB5131" w:rsidRPr="007B799B">
        <w:t>57/22</w:t>
      </w:r>
      <w:r w:rsidR="006E4CE9">
        <w:t>,</w:t>
      </w:r>
      <w:r w:rsidR="006E4CE9" w:rsidRPr="006E4CE9">
        <w:t xml:space="preserve"> </w:t>
      </w:r>
      <w:r w:rsidR="006E4CE9">
        <w:t xml:space="preserve">101/23 </w:t>
      </w:r>
      <w:r w:rsidRPr="007B799B">
        <w:t>) –</w:t>
      </w:r>
      <w:r w:rsidR="00226280" w:rsidRPr="007B799B">
        <w:t xml:space="preserve"> </w:t>
      </w:r>
      <w:r w:rsidR="00FB5131" w:rsidRPr="007B799B">
        <w:t>ne starije od dana objave natječaja</w:t>
      </w:r>
    </w:p>
    <w:p w14:paraId="6BC4FCD6" w14:textId="0E47E61C" w:rsidR="000D6583" w:rsidRPr="007B799B" w:rsidRDefault="000D6583" w:rsidP="00FB5131">
      <w:pPr>
        <w:numPr>
          <w:ilvl w:val="0"/>
          <w:numId w:val="1"/>
        </w:numPr>
        <w:jc w:val="both"/>
      </w:pPr>
      <w:r w:rsidRPr="007B799B">
        <w:t>uvjerenje da se protiv kandidata ne vodi prekr</w:t>
      </w:r>
      <w:r w:rsidR="00FB5131" w:rsidRPr="007B799B">
        <w:t>šajni postupak navedenih u članku 25. Zakona o predškolskom odgoju i obrazovanju (NN 10/</w:t>
      </w:r>
      <w:r w:rsidR="000A16AA">
        <w:t>97, 107/07, 94/13, 98/19, 57/22, 101/23</w:t>
      </w:r>
      <w:r w:rsidR="00FB5131" w:rsidRPr="007B799B">
        <w:t xml:space="preserve">) – ne </w:t>
      </w:r>
      <w:r w:rsidR="001949E9">
        <w:t>stariji</w:t>
      </w:r>
      <w:r w:rsidR="000A16AA">
        <w:t xml:space="preserve"> od 3</w:t>
      </w:r>
      <w:r w:rsidR="008F0CE5">
        <w:t>0 dana</w:t>
      </w:r>
      <w:r w:rsidR="000A16AA">
        <w:t xml:space="preserve"> od dana raspisivanja natječaja </w:t>
      </w:r>
    </w:p>
    <w:p w14:paraId="38175DE7" w14:textId="360D7578" w:rsidR="000D6583" w:rsidRDefault="00FB5131" w:rsidP="000A16AA">
      <w:pPr>
        <w:numPr>
          <w:ilvl w:val="0"/>
          <w:numId w:val="1"/>
        </w:numPr>
        <w:jc w:val="both"/>
      </w:pPr>
      <w:r w:rsidRPr="007B799B">
        <w:t>potvrda Centra za socija</w:t>
      </w:r>
      <w:r w:rsidR="00FB5876">
        <w:t>l</w:t>
      </w:r>
      <w:r w:rsidRPr="007B799B">
        <w:t xml:space="preserve">nu skrb (prema mjestu stanovanja/prebivališta) da kandidatu nisu izrečene zaštitne mjere prema članku 25 st.10 Zakona o predškolskom odgoju i obrazovanju </w:t>
      </w:r>
      <w:r w:rsidR="007B799B" w:rsidRPr="007B799B">
        <w:t>(N</w:t>
      </w:r>
      <w:r w:rsidR="006E4CE9">
        <w:t xml:space="preserve">N 10/97, 107/07, 94/13, 98/19, </w:t>
      </w:r>
      <w:r w:rsidR="007B799B" w:rsidRPr="007B799B">
        <w:t>57/22</w:t>
      </w:r>
      <w:r w:rsidR="006E4CE9">
        <w:t>, 101/23</w:t>
      </w:r>
      <w:r w:rsidR="000A16AA">
        <w:t xml:space="preserve">) – </w:t>
      </w:r>
      <w:r w:rsidR="000A16AA" w:rsidRPr="007B799B">
        <w:t xml:space="preserve">ne </w:t>
      </w:r>
      <w:r w:rsidR="008F0CE5">
        <w:t>starije od 30 dana</w:t>
      </w:r>
      <w:r w:rsidR="000A16AA">
        <w:t xml:space="preserve"> od dana raspisivanja natječaja.</w:t>
      </w:r>
    </w:p>
    <w:p w14:paraId="2FDDE73A" w14:textId="77777777" w:rsidR="007B799B" w:rsidRDefault="007B799B" w:rsidP="007B799B">
      <w:pPr>
        <w:ind w:left="720"/>
        <w:jc w:val="both"/>
      </w:pPr>
    </w:p>
    <w:p w14:paraId="737A4A0C" w14:textId="77777777" w:rsidR="000D6583" w:rsidRDefault="000D6583" w:rsidP="000D6583">
      <w:pPr>
        <w:jc w:val="both"/>
      </w:pPr>
      <w:r>
        <w:t>Navedene isprave, odnosno prilozi, dostavljaju se u neovjerenoj preslici.</w:t>
      </w:r>
    </w:p>
    <w:p w14:paraId="3577941D" w14:textId="19D8CE11" w:rsidR="000D6583" w:rsidRDefault="000D6583" w:rsidP="000D6583">
      <w:pPr>
        <w:jc w:val="both"/>
      </w:pPr>
      <w:r>
        <w:t>Prije sklapanja ugovora o radu odabrani/a kandidat/</w:t>
      </w:r>
      <w:proofErr w:type="spellStart"/>
      <w:r>
        <w:t>kinja</w:t>
      </w:r>
      <w:proofErr w:type="spellEnd"/>
      <w:r>
        <w:t xml:space="preserve"> dužan/na je sve navedene isprave dostaviti u izvorniku ili u preslici ovjerenoj od strane javnog bilježnika sukladno</w:t>
      </w:r>
      <w:r w:rsidR="00047234">
        <w:t xml:space="preserve"> Zakonu o javnom bilježništvu (</w:t>
      </w:r>
      <w:r>
        <w:t>NN 78/93, 29/94</w:t>
      </w:r>
      <w:r w:rsidR="00047234">
        <w:t>, 162/98, 16/07, 75/09 i 120/16</w:t>
      </w:r>
      <w:r>
        <w:t>).</w:t>
      </w:r>
    </w:p>
    <w:p w14:paraId="4779E9C9" w14:textId="77777777" w:rsidR="000D6583" w:rsidRDefault="000D6583" w:rsidP="000D6583">
      <w:pPr>
        <w:jc w:val="both"/>
      </w:pPr>
    </w:p>
    <w:p w14:paraId="67F5381C" w14:textId="00180C0D" w:rsidR="00913B89" w:rsidRDefault="00913B89" w:rsidP="000D6583">
      <w:pPr>
        <w:spacing w:after="160"/>
        <w:jc w:val="both"/>
        <w:rPr>
          <w:rFonts w:eastAsia="Calibri"/>
          <w:lang w:eastAsia="en-US"/>
        </w:rPr>
      </w:pPr>
    </w:p>
    <w:p w14:paraId="3592F875" w14:textId="77777777" w:rsidR="008522E9" w:rsidRDefault="008522E9" w:rsidP="000D6583">
      <w:pPr>
        <w:spacing w:after="160"/>
        <w:jc w:val="both"/>
        <w:rPr>
          <w:rFonts w:eastAsia="Calibri"/>
          <w:lang w:eastAsia="en-US"/>
        </w:rPr>
      </w:pPr>
    </w:p>
    <w:p w14:paraId="2B0AA846" w14:textId="2573D669" w:rsidR="000D6583" w:rsidRDefault="000D6583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Kandidati koji prema posebnim propisima ostvaruju pravo prednosti pri zapošljavanju, moraju se u prijavi pozvati na to pravo, odnosno uz prijavu priložiti svu propisanu doku</w:t>
      </w:r>
      <w:r w:rsidR="007B799B">
        <w:rPr>
          <w:rFonts w:eastAsia="Calibri"/>
          <w:lang w:eastAsia="en-US"/>
        </w:rPr>
        <w:t>mentaciju prema posebnom zakonu te imaju prednost u odnosu na ostale kandidate samo pod jednakim uvjetima.</w:t>
      </w:r>
      <w:r>
        <w:rPr>
          <w:rFonts w:eastAsia="Calibri"/>
          <w:lang w:eastAsia="en-US"/>
        </w:rPr>
        <w:t xml:space="preserve"> </w:t>
      </w:r>
    </w:p>
    <w:p w14:paraId="13E46E98" w14:textId="7BDD56A2" w:rsidR="007B799B" w:rsidRDefault="000D6583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Kandidat</w:t>
      </w:r>
      <w:r w:rsidR="007B799B">
        <w:rPr>
          <w:rFonts w:eastAsia="Calibri"/>
          <w:lang w:eastAsia="en-US"/>
        </w:rPr>
        <w:t>i koji se pozivaju</w:t>
      </w:r>
      <w:r>
        <w:rPr>
          <w:rFonts w:eastAsia="Calibri"/>
          <w:lang w:eastAsia="en-US"/>
        </w:rPr>
        <w:t xml:space="preserve"> </w:t>
      </w:r>
      <w:r w:rsidR="007B799B">
        <w:rPr>
          <w:rFonts w:eastAsia="Calibri"/>
          <w:lang w:eastAsia="en-US"/>
        </w:rPr>
        <w:t xml:space="preserve">na </w:t>
      </w:r>
      <w:r>
        <w:rPr>
          <w:rFonts w:eastAsia="Calibri"/>
          <w:lang w:eastAsia="en-US"/>
        </w:rPr>
        <w:t>pravo prednosti</w:t>
      </w:r>
      <w:r w:rsidR="007B799B">
        <w:rPr>
          <w:rFonts w:eastAsia="Calibri"/>
          <w:lang w:eastAsia="en-US"/>
        </w:rPr>
        <w:t xml:space="preserve"> pri zapošljavanju sukladno članku 102.</w:t>
      </w:r>
      <w:r>
        <w:rPr>
          <w:rFonts w:eastAsia="Calibri"/>
          <w:lang w:eastAsia="en-US"/>
        </w:rPr>
        <w:t xml:space="preserve"> </w:t>
      </w:r>
      <w:bookmarkStart w:id="0" w:name="_Hlk83980541"/>
      <w:r>
        <w:rPr>
          <w:rFonts w:eastAsia="Calibri"/>
          <w:lang w:eastAsia="en-US"/>
        </w:rPr>
        <w:t>Zakona o hrvatskim braniteljima iz Domovinskog rata i članovima njihovih obitelji (NN  121/17, 98/19 i 84/21)</w:t>
      </w:r>
      <w:bookmarkEnd w:id="0"/>
      <w:r w:rsidR="007B799B">
        <w:rPr>
          <w:rFonts w:eastAsia="Calibri"/>
          <w:lang w:eastAsia="en-US"/>
        </w:rPr>
        <w:t xml:space="preserve"> uz prijavu na natječaj dužni su priložiti, pored dokaza o ispunjavanju traženih uvjeta i sve potrebne dokaze dostupne na poveznici:</w:t>
      </w:r>
    </w:p>
    <w:p w14:paraId="506D9E3C" w14:textId="77777777" w:rsidR="007B799B" w:rsidRDefault="00D66ED3" w:rsidP="007B799B">
      <w:pPr>
        <w:spacing w:after="160"/>
        <w:jc w:val="both"/>
        <w:rPr>
          <w:rFonts w:eastAsia="Calibri"/>
          <w:lang w:eastAsia="en-US"/>
        </w:rPr>
      </w:pPr>
      <w:hyperlink r:id="rId5" w:history="1">
        <w:r w:rsidR="007B799B" w:rsidRPr="00874C27">
          <w:rPr>
            <w:rStyle w:val="Hiperveza"/>
            <w:rFonts w:eastAsia="Calibri"/>
            <w:lang w:eastAsia="en-US"/>
          </w:rPr>
          <w:t>https://branitelji.gov.hr/UserDocsImages/dokumenti/Nikola/popis%20dokaza%20za%20ostvarivanje%20prava%20prednosti%20pri%20zapo%C5%A1ljavanju-%20ZOHBDR%202021.pdf</w:t>
        </w:r>
      </w:hyperlink>
    </w:p>
    <w:p w14:paraId="7551711F" w14:textId="57940D7B" w:rsidR="007B799B" w:rsidRDefault="007B799B" w:rsidP="007B799B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Kandidati koji se pozivaju na pravo prednosti pri zapošljavanju sukladno članku 9. Zakona o profesionalnoj rehabilitaciji i zapošljavanju osoba s invaliditetom (NN 157/13, 152/14, 39/18 i 32/20) ) uz prijavu na natječaj dužni su</w:t>
      </w:r>
      <w:r w:rsidR="007863A4">
        <w:rPr>
          <w:rFonts w:eastAsia="Calibri"/>
          <w:lang w:eastAsia="en-US"/>
        </w:rPr>
        <w:t xml:space="preserve">, pored dokaza o ispunjavanju traženih uvjeta, priložiti i dokaz o utvrđenom statusu osobe s invaliditetom. </w:t>
      </w:r>
    </w:p>
    <w:p w14:paraId="4CF10B44" w14:textId="4F2E7D2B" w:rsidR="007863A4" w:rsidRDefault="007863A4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Kandidati koji se pozivaju na pravo prednosti pri zapošljavanju iz članka</w:t>
      </w:r>
      <w:r w:rsidR="000D6583">
        <w:rPr>
          <w:rFonts w:eastAsia="Calibri"/>
          <w:lang w:eastAsia="en-US"/>
        </w:rPr>
        <w:t xml:space="preserve"> 48.</w:t>
      </w:r>
      <w:r>
        <w:rPr>
          <w:rFonts w:eastAsia="Calibri"/>
          <w:lang w:eastAsia="en-US"/>
        </w:rPr>
        <w:t>f</w:t>
      </w:r>
      <w:r w:rsidR="000D6583">
        <w:rPr>
          <w:rFonts w:eastAsia="Calibri"/>
          <w:lang w:eastAsia="en-US"/>
        </w:rPr>
        <w:t xml:space="preserve"> Zakona o zaštiti vo</w:t>
      </w:r>
      <w:r w:rsidR="00C310BA">
        <w:rPr>
          <w:rFonts w:eastAsia="Calibri"/>
          <w:lang w:eastAsia="en-US"/>
        </w:rPr>
        <w:t>jnih i civilnih invalida rata (</w:t>
      </w:r>
      <w:r w:rsidR="000D6583">
        <w:rPr>
          <w:rFonts w:eastAsia="Calibri"/>
          <w:lang w:eastAsia="en-US"/>
        </w:rPr>
        <w:t xml:space="preserve">NN 33/92, </w:t>
      </w:r>
      <w:r>
        <w:rPr>
          <w:rFonts w:eastAsia="Calibri"/>
          <w:lang w:eastAsia="en-US"/>
        </w:rPr>
        <w:t xml:space="preserve">57/92, </w:t>
      </w:r>
      <w:r w:rsidR="000D6583">
        <w:rPr>
          <w:rFonts w:eastAsia="Calibri"/>
          <w:lang w:eastAsia="en-US"/>
        </w:rPr>
        <w:t xml:space="preserve">77/92, 27/93, 58/93, </w:t>
      </w:r>
      <w:r>
        <w:rPr>
          <w:rFonts w:eastAsia="Calibri"/>
          <w:lang w:eastAsia="en-US"/>
        </w:rPr>
        <w:t xml:space="preserve">02/94, 76/94, 108/96, </w:t>
      </w:r>
      <w:r w:rsidR="000D6583">
        <w:rPr>
          <w:rFonts w:eastAsia="Calibri"/>
          <w:lang w:eastAsia="en-US"/>
        </w:rPr>
        <w:t xml:space="preserve">82/01, 103/03, </w:t>
      </w:r>
      <w:r>
        <w:rPr>
          <w:rFonts w:eastAsia="Calibri"/>
          <w:lang w:eastAsia="en-US"/>
        </w:rPr>
        <w:t>1</w:t>
      </w:r>
      <w:r w:rsidR="00C310BA">
        <w:rPr>
          <w:rFonts w:eastAsia="Calibri"/>
          <w:lang w:eastAsia="en-US"/>
        </w:rPr>
        <w:t>48/13 i 98/19</w:t>
      </w:r>
      <w:r w:rsidR="000D6583">
        <w:rPr>
          <w:rFonts w:eastAsia="Calibri"/>
          <w:lang w:eastAsia="en-US"/>
        </w:rPr>
        <w:t>),</w:t>
      </w:r>
      <w:r>
        <w:rPr>
          <w:rFonts w:eastAsia="Calibri"/>
          <w:lang w:eastAsia="en-US"/>
        </w:rPr>
        <w:t xml:space="preserve"> uz ostale dokaze o ispunjavanju traženih uvjeta, dužni su priložiti odgovarajuće dokaze o ostvarivanju prava prednosti, kao i rješenje, odnosno potvrdu iz koje je vidljivo spomenuto pravo te dokaz o tome na koji način je prestao radni odnos kod posljednjeg poslodavca. </w:t>
      </w:r>
    </w:p>
    <w:p w14:paraId="52E6609E" w14:textId="489B4B9D" w:rsidR="000D6583" w:rsidRDefault="007863A4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Da bi kandidat ostvario pravo prednosti pri zapošljavanju, osoba iz članka 48. </w:t>
      </w:r>
      <w:r w:rsidR="000D6583">
        <w:rPr>
          <w:rFonts w:eastAsia="Calibri"/>
          <w:lang w:eastAsia="en-US"/>
        </w:rPr>
        <w:t>Zakona o civilnim s</w:t>
      </w:r>
      <w:r w:rsidR="00FB5876">
        <w:rPr>
          <w:rFonts w:eastAsia="Calibri"/>
          <w:lang w:eastAsia="en-US"/>
        </w:rPr>
        <w:t>tradalnicima Domovinskog rata (NN 84/21</w:t>
      </w:r>
      <w:r w:rsidR="000D6583">
        <w:rPr>
          <w:rFonts w:eastAsia="Calibri"/>
          <w:lang w:eastAsia="en-US"/>
        </w:rPr>
        <w:t>),</w:t>
      </w:r>
      <w:r>
        <w:rPr>
          <w:rFonts w:eastAsia="Calibri"/>
          <w:lang w:eastAsia="en-US"/>
        </w:rPr>
        <w:t xml:space="preserve"> koji u trenutku podnošenja prijave ispunjavaju uvjete za ostvarivanje toga prava dužni su uz prijavu na natječaj priložiti sve dokaze o ispunjavanju traženih uvjeta iz natječaja te ovisno o kategoriji koja se poziva na prednost pri zapošljavanju priložiti sve potrebne dokaze na poveznici ministarstva hrvatskih branitelja. </w:t>
      </w:r>
    </w:p>
    <w:p w14:paraId="5F195C61" w14:textId="6FB44193" w:rsidR="000D6583" w:rsidRDefault="00D66ED3" w:rsidP="000D6583">
      <w:pPr>
        <w:spacing w:after="160"/>
        <w:jc w:val="both"/>
        <w:rPr>
          <w:rFonts w:eastAsia="Calibri"/>
          <w:lang w:eastAsia="en-US"/>
        </w:rPr>
      </w:pPr>
      <w:hyperlink r:id="rId6" w:history="1">
        <w:r w:rsidR="00DD424B" w:rsidRPr="00B54B52">
          <w:rPr>
            <w:rStyle w:val="Hiperveza"/>
            <w:rFonts w:eastAsia="Calibri"/>
            <w:lang w:eastAsia="en-US"/>
          </w:rPr>
          <w:t>https://branitelji.gov.hr/zaposljavanje-843/843</w:t>
        </w:r>
      </w:hyperlink>
    </w:p>
    <w:p w14:paraId="45357A87" w14:textId="77777777" w:rsidR="00EC6DC2" w:rsidRDefault="00DD424B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Svi osobni podatci prikupljeni na temelju ovog natječaja prikupljaju se i obrađuju u svrhu provedbe natječaja i obrade natječajne prijave kandidata., u skladu s propisima koji uređuju zaštitu osobnih i drugih podataka, posebnom uredbom (EU) 2016/679 Europskog parlamenta i Vijeća od 27. travnja 2016. o zaštiti pojedinca u vezi s obradom osobnih podataka i o slobodnom kretanju takvih podataka te o stavljanju izvan snage Direktive 95/46/EZ (Opća uredba</w:t>
      </w:r>
      <w:r w:rsidR="00EC6DC2">
        <w:rPr>
          <w:rFonts w:eastAsia="Calibri"/>
          <w:lang w:eastAsia="en-US"/>
        </w:rPr>
        <w:t xml:space="preserve"> o zaštiti podataka). Prijavom na natječaj kandidat daje privolu za obradu osobnih podataka u skladu s propisima kojima je propisana zaštita osobnih podataka u svrhu provedbe natječajnog postupka i rezultata natječaja. Kandidatom, prijavljenim na natječaj, smatra se samo osoba koja podnese pravodobnu i potpunu prijavu te ispunjava formalne uvjete iz natječaja.</w:t>
      </w:r>
    </w:p>
    <w:p w14:paraId="127AF928" w14:textId="07A11996" w:rsidR="00DD424B" w:rsidRDefault="00EC6DC2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Kandidati su dužni priložiti dokaz o promjenama prezimena/imena ukoliko je došlo do promjene u odnosu na priloženu dokumentaciju.</w:t>
      </w:r>
      <w:r w:rsidR="00DD424B">
        <w:rPr>
          <w:rFonts w:eastAsia="Calibri"/>
          <w:lang w:eastAsia="en-US"/>
        </w:rPr>
        <w:t xml:space="preserve"> </w:t>
      </w:r>
    </w:p>
    <w:p w14:paraId="6B26AA67" w14:textId="77777777" w:rsidR="00913B89" w:rsidRDefault="00913B89" w:rsidP="000D6583">
      <w:pPr>
        <w:spacing w:after="160"/>
        <w:jc w:val="both"/>
        <w:rPr>
          <w:rFonts w:eastAsia="Calibri"/>
          <w:lang w:eastAsia="en-US"/>
        </w:rPr>
      </w:pPr>
    </w:p>
    <w:p w14:paraId="302F4E2B" w14:textId="77777777" w:rsidR="00913B89" w:rsidRDefault="00913B89" w:rsidP="000D6583">
      <w:pPr>
        <w:spacing w:after="160"/>
        <w:jc w:val="both"/>
        <w:rPr>
          <w:rFonts w:eastAsia="Calibri"/>
          <w:lang w:eastAsia="en-US"/>
        </w:rPr>
      </w:pPr>
    </w:p>
    <w:p w14:paraId="3EC9C266" w14:textId="56F4D56C" w:rsidR="00913B89" w:rsidRDefault="00913B89" w:rsidP="000D6583">
      <w:pPr>
        <w:spacing w:after="160"/>
        <w:jc w:val="both"/>
        <w:rPr>
          <w:rFonts w:eastAsia="Calibri"/>
          <w:lang w:eastAsia="en-US"/>
        </w:rPr>
      </w:pPr>
    </w:p>
    <w:p w14:paraId="09AC819B" w14:textId="77777777" w:rsidR="00BE5CC1" w:rsidRDefault="00BE5CC1" w:rsidP="000D6583">
      <w:pPr>
        <w:spacing w:after="160"/>
        <w:jc w:val="both"/>
        <w:rPr>
          <w:rFonts w:eastAsia="Calibri"/>
          <w:lang w:eastAsia="en-US"/>
        </w:rPr>
      </w:pPr>
    </w:p>
    <w:p w14:paraId="1DCF491E" w14:textId="77777777" w:rsidR="00913B89" w:rsidRDefault="00913B89" w:rsidP="000D6583">
      <w:pPr>
        <w:spacing w:after="160"/>
        <w:jc w:val="both"/>
        <w:rPr>
          <w:rFonts w:eastAsia="Calibri"/>
          <w:lang w:eastAsia="en-US"/>
        </w:rPr>
      </w:pPr>
    </w:p>
    <w:p w14:paraId="6AF9F104" w14:textId="2573EF89" w:rsidR="000D6583" w:rsidRDefault="000D6583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Prijave na </w:t>
      </w:r>
      <w:r w:rsidR="00F453B0">
        <w:rPr>
          <w:rFonts w:eastAsia="Calibri"/>
          <w:lang w:eastAsia="en-US"/>
        </w:rPr>
        <w:t>natječaj</w:t>
      </w:r>
      <w:r>
        <w:rPr>
          <w:rFonts w:eastAsia="Calibri"/>
          <w:lang w:eastAsia="en-US"/>
        </w:rPr>
        <w:t xml:space="preserve"> s dokazima o ispunjavanju uvjeta dostavljaju se u roku </w:t>
      </w:r>
      <w:r w:rsidR="00EE2C0E">
        <w:rPr>
          <w:rFonts w:eastAsia="Calibri"/>
          <w:lang w:eastAsia="en-US"/>
        </w:rPr>
        <w:t xml:space="preserve">od osam (8) dana od dana objave </w:t>
      </w:r>
      <w:r>
        <w:rPr>
          <w:rFonts w:eastAsia="Calibri"/>
          <w:lang w:eastAsia="en-US"/>
        </w:rPr>
        <w:t>u zatvorenoj omotnici s naznakom:</w:t>
      </w:r>
    </w:p>
    <w:p w14:paraId="11A0295B" w14:textId="180B49DE" w:rsidR="000D6583" w:rsidRDefault="000D6583" w:rsidP="000D658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„Prijava </w:t>
      </w:r>
      <w:r w:rsidR="00F453B0">
        <w:rPr>
          <w:rFonts w:eastAsia="Calibri"/>
          <w:lang w:eastAsia="en-US"/>
        </w:rPr>
        <w:t xml:space="preserve">na natječaj </w:t>
      </w:r>
      <w:r w:rsidR="00EC6DC2">
        <w:rPr>
          <w:rFonts w:eastAsia="Calibri"/>
          <w:lang w:eastAsia="en-US"/>
        </w:rPr>
        <w:t>za odgojitelja/</w:t>
      </w:r>
      <w:proofErr w:type="spellStart"/>
      <w:r w:rsidR="005428D5">
        <w:rPr>
          <w:rFonts w:eastAsia="Calibri"/>
          <w:lang w:eastAsia="en-US"/>
        </w:rPr>
        <w:t>icu</w:t>
      </w:r>
      <w:proofErr w:type="spellEnd"/>
      <w:r>
        <w:rPr>
          <w:rFonts w:eastAsia="Calibri"/>
          <w:lang w:eastAsia="en-US"/>
        </w:rPr>
        <w:t>“</w:t>
      </w:r>
    </w:p>
    <w:p w14:paraId="6CEB5300" w14:textId="77777777" w:rsidR="00913B89" w:rsidRDefault="00913B89" w:rsidP="000D6583">
      <w:pPr>
        <w:jc w:val="both"/>
        <w:rPr>
          <w:rFonts w:eastAsia="Calibri"/>
          <w:lang w:eastAsia="en-US"/>
        </w:rPr>
      </w:pPr>
    </w:p>
    <w:p w14:paraId="485F481F" w14:textId="412CC0C0" w:rsidR="000D6583" w:rsidRDefault="00226280" w:rsidP="000D658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DJEČJI VRTIĆ TRATINČICA</w:t>
      </w:r>
    </w:p>
    <w:p w14:paraId="0A5EB2B8" w14:textId="4CDA0740" w:rsidR="000D6583" w:rsidRDefault="00226280" w:rsidP="000D658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Školska 4</w:t>
      </w:r>
    </w:p>
    <w:p w14:paraId="17F521EC" w14:textId="0B2A21AB" w:rsidR="008D4DA7" w:rsidRDefault="00226280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34 310 Pleternica</w:t>
      </w:r>
    </w:p>
    <w:p w14:paraId="316B8CBB" w14:textId="05D3E1E9" w:rsidR="008332A6" w:rsidRPr="009E3DFC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9E3DFC">
        <w:rPr>
          <w:rFonts w:eastAsia="Calibri"/>
          <w:lang w:eastAsia="en-US"/>
        </w:rPr>
        <w:t>Natječaj će biti objavljen u na mrežnim stranicama Hrvatskog zavoda za zapošljavanje i mrežnim stranicama</w:t>
      </w:r>
      <w:r w:rsidR="009324C0">
        <w:rPr>
          <w:rFonts w:eastAsia="Calibri"/>
          <w:lang w:eastAsia="en-US"/>
        </w:rPr>
        <w:t xml:space="preserve"> Vrtića</w:t>
      </w:r>
      <w:r w:rsidRPr="009E3DFC">
        <w:rPr>
          <w:rFonts w:eastAsia="Calibri"/>
          <w:lang w:eastAsia="en-US"/>
        </w:rPr>
        <w:t xml:space="preserve"> i Oglasnoj ploči Vrtića.</w:t>
      </w:r>
    </w:p>
    <w:p w14:paraId="0602B362" w14:textId="77777777" w:rsidR="008332A6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9E3DFC">
        <w:rPr>
          <w:rFonts w:eastAsia="Calibri"/>
          <w:lang w:eastAsia="en-US"/>
        </w:rPr>
        <w:t xml:space="preserve">Svi kandidati koji ispunjavaju formalne uvjete natječaja mogu biti pozvani putem elektroničke pošte na razgovor, odnosno intervju. </w:t>
      </w:r>
    </w:p>
    <w:p w14:paraId="30A87B16" w14:textId="5CE9878D" w:rsidR="008332A6" w:rsidRPr="00C77BC5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C77BC5">
        <w:rPr>
          <w:rFonts w:eastAsia="Calibri"/>
          <w:lang w:eastAsia="en-US"/>
        </w:rPr>
        <w:t>Prijavom na nat</w:t>
      </w:r>
      <w:r>
        <w:rPr>
          <w:rFonts w:eastAsia="Calibri"/>
          <w:lang w:eastAsia="en-US"/>
        </w:rPr>
        <w:t>ječaj kandidati su suglasni da D</w:t>
      </w:r>
      <w:r w:rsidRPr="00C77BC5">
        <w:rPr>
          <w:rFonts w:eastAsia="Calibri"/>
          <w:lang w:eastAsia="en-US"/>
        </w:rPr>
        <w:t xml:space="preserve">ječji vrtić </w:t>
      </w:r>
      <w:r w:rsidR="001949E9">
        <w:rPr>
          <w:rFonts w:eastAsia="Calibri"/>
          <w:lang w:eastAsia="en-US"/>
        </w:rPr>
        <w:t>„</w:t>
      </w:r>
      <w:r>
        <w:rPr>
          <w:rFonts w:eastAsia="Calibri"/>
          <w:lang w:eastAsia="en-US"/>
        </w:rPr>
        <w:t>Tratinčica</w:t>
      </w:r>
      <w:r w:rsidR="001949E9">
        <w:rPr>
          <w:rFonts w:eastAsia="Calibri"/>
          <w:lang w:eastAsia="en-US"/>
        </w:rPr>
        <w:t>“</w:t>
      </w:r>
      <w:r>
        <w:rPr>
          <w:rFonts w:eastAsia="Calibri"/>
          <w:lang w:eastAsia="en-US"/>
        </w:rPr>
        <w:t xml:space="preserve"> Pleternica</w:t>
      </w:r>
      <w:r w:rsidRPr="00C77BC5">
        <w:rPr>
          <w:rFonts w:eastAsia="Calibri"/>
          <w:lang w:eastAsia="en-US"/>
        </w:rPr>
        <w:t xml:space="preserve"> kao voditelj zbirke osobnih podataka može prikupljati, obrađivati i koristiti osobne podatke u svrhu provedbe postupka natječaja u skladu sa zakonskim propisima. </w:t>
      </w:r>
    </w:p>
    <w:p w14:paraId="4A86D595" w14:textId="77777777" w:rsidR="008332A6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C77BC5">
        <w:rPr>
          <w:rFonts w:eastAsia="Calibri"/>
          <w:lang w:eastAsia="en-US"/>
        </w:rPr>
        <w:t>Nepotpune i nepravovremene prijave neće se razmatrati.</w:t>
      </w:r>
    </w:p>
    <w:p w14:paraId="31BC7FC2" w14:textId="7A688FC4" w:rsidR="008332A6" w:rsidRPr="00C77BC5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C77BC5">
        <w:rPr>
          <w:rFonts w:eastAsia="Calibri"/>
          <w:lang w:eastAsia="en-US"/>
        </w:rPr>
        <w:t xml:space="preserve">Dječji vrtić </w:t>
      </w:r>
      <w:r w:rsidR="009678CC">
        <w:rPr>
          <w:rFonts w:eastAsia="Calibri"/>
          <w:lang w:eastAsia="en-US"/>
        </w:rPr>
        <w:t>„</w:t>
      </w:r>
      <w:r>
        <w:rPr>
          <w:rFonts w:eastAsia="Calibri"/>
          <w:lang w:eastAsia="en-US"/>
        </w:rPr>
        <w:t>Tratinčica</w:t>
      </w:r>
      <w:r w:rsidR="009678CC">
        <w:rPr>
          <w:rFonts w:eastAsia="Calibri"/>
          <w:lang w:eastAsia="en-US"/>
        </w:rPr>
        <w:t>“</w:t>
      </w:r>
      <w:r>
        <w:rPr>
          <w:rFonts w:eastAsia="Calibri"/>
          <w:lang w:eastAsia="en-US"/>
        </w:rPr>
        <w:t xml:space="preserve"> Pleternica</w:t>
      </w:r>
      <w:r w:rsidRPr="00C77BC5">
        <w:rPr>
          <w:rFonts w:eastAsia="Calibri"/>
          <w:lang w:eastAsia="en-US"/>
        </w:rPr>
        <w:t xml:space="preserve"> zadržava pravo djelomično ili u cijelosti u svako vrijeme poništiti ovaj natječaj.</w:t>
      </w:r>
    </w:p>
    <w:p w14:paraId="277E0C05" w14:textId="77777777" w:rsidR="008332A6" w:rsidRPr="009E3DFC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C77BC5">
        <w:rPr>
          <w:rFonts w:eastAsia="Calibri"/>
          <w:lang w:eastAsia="en-US"/>
        </w:rPr>
        <w:t>O rezultatima provedenog natječaja kandidati će biti obaviješteni u zakonskom roku.</w:t>
      </w:r>
    </w:p>
    <w:p w14:paraId="7ADA1458" w14:textId="77722D47" w:rsidR="00EE2C0E" w:rsidRDefault="00EE2C0E" w:rsidP="000D6583">
      <w:pPr>
        <w:spacing w:after="160"/>
        <w:jc w:val="both"/>
        <w:rPr>
          <w:rFonts w:eastAsia="Calibri"/>
          <w:lang w:eastAsia="en-US"/>
        </w:rPr>
      </w:pPr>
    </w:p>
    <w:p w14:paraId="7D4A42B8" w14:textId="5B548277" w:rsidR="000D6583" w:rsidRDefault="00B14B08" w:rsidP="000D6583">
      <w:pPr>
        <w:jc w:val="both"/>
      </w:pPr>
      <w:r>
        <w:t xml:space="preserve">NATJEČAJ TRAJE: od </w:t>
      </w:r>
      <w:r w:rsidR="000D0C22">
        <w:t>2</w:t>
      </w:r>
      <w:r w:rsidR="006D2835">
        <w:t>7</w:t>
      </w:r>
      <w:r w:rsidR="00A035D2">
        <w:t>.</w:t>
      </w:r>
      <w:r w:rsidR="006D2835">
        <w:t>1</w:t>
      </w:r>
      <w:r w:rsidR="001008EE">
        <w:t>.2</w:t>
      </w:r>
      <w:r w:rsidR="006D2835">
        <w:t>026</w:t>
      </w:r>
      <w:r w:rsidR="00E65976">
        <w:t xml:space="preserve">. do </w:t>
      </w:r>
      <w:r w:rsidR="00D66ED3">
        <w:t>4.2</w:t>
      </w:r>
      <w:bookmarkStart w:id="1" w:name="_GoBack"/>
      <w:bookmarkEnd w:id="1"/>
      <w:r w:rsidR="006D2835">
        <w:t>.2026</w:t>
      </w:r>
      <w:r w:rsidR="00A035D2">
        <w:t>.g.</w:t>
      </w:r>
    </w:p>
    <w:p w14:paraId="24EE9178" w14:textId="77354E0C" w:rsidR="00047234" w:rsidRDefault="000D6583" w:rsidP="00047234">
      <w:pPr>
        <w:jc w:val="both"/>
      </w:pPr>
      <w:r>
        <w:t xml:space="preserve">            </w:t>
      </w:r>
      <w:r w:rsidR="00FB5876">
        <w:t xml:space="preserve">                              </w:t>
      </w:r>
      <w:r>
        <w:t xml:space="preserve">                  </w:t>
      </w:r>
    </w:p>
    <w:p w14:paraId="12B98499" w14:textId="2D661461" w:rsidR="007B26E2" w:rsidRDefault="007B26E2" w:rsidP="00F453B0">
      <w:pPr>
        <w:jc w:val="both"/>
      </w:pPr>
    </w:p>
    <w:sectPr w:rsidR="007B2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A7568"/>
    <w:multiLevelType w:val="hybridMultilevel"/>
    <w:tmpl w:val="8E666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427DB"/>
    <w:multiLevelType w:val="hybridMultilevel"/>
    <w:tmpl w:val="BF8E42B0"/>
    <w:lvl w:ilvl="0" w:tplc="BA003668">
      <w:start w:val="34"/>
      <w:numFmt w:val="bullet"/>
      <w:lvlText w:val="–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71F47218"/>
    <w:multiLevelType w:val="hybridMultilevel"/>
    <w:tmpl w:val="49940648"/>
    <w:lvl w:ilvl="0" w:tplc="7FB0ED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83"/>
    <w:rsid w:val="0001778E"/>
    <w:rsid w:val="00047234"/>
    <w:rsid w:val="0006380C"/>
    <w:rsid w:val="000849E7"/>
    <w:rsid w:val="000A16AA"/>
    <w:rsid w:val="000B3971"/>
    <w:rsid w:val="000D0C22"/>
    <w:rsid w:val="000D25B9"/>
    <w:rsid w:val="000D6583"/>
    <w:rsid w:val="001008EE"/>
    <w:rsid w:val="001949E9"/>
    <w:rsid w:val="001A3B5C"/>
    <w:rsid w:val="00226280"/>
    <w:rsid w:val="0027541E"/>
    <w:rsid w:val="00302C4F"/>
    <w:rsid w:val="00490575"/>
    <w:rsid w:val="004B26D0"/>
    <w:rsid w:val="005428D5"/>
    <w:rsid w:val="00561BA6"/>
    <w:rsid w:val="005A5429"/>
    <w:rsid w:val="00645D25"/>
    <w:rsid w:val="0067360B"/>
    <w:rsid w:val="006B7CDD"/>
    <w:rsid w:val="006D2835"/>
    <w:rsid w:val="006D5BBC"/>
    <w:rsid w:val="006E1C10"/>
    <w:rsid w:val="006E4CE9"/>
    <w:rsid w:val="00701A96"/>
    <w:rsid w:val="00730D89"/>
    <w:rsid w:val="00760984"/>
    <w:rsid w:val="00784D8B"/>
    <w:rsid w:val="007863A4"/>
    <w:rsid w:val="00790B95"/>
    <w:rsid w:val="007B26E2"/>
    <w:rsid w:val="007B799B"/>
    <w:rsid w:val="00800A0F"/>
    <w:rsid w:val="00817967"/>
    <w:rsid w:val="00831BB0"/>
    <w:rsid w:val="008332A6"/>
    <w:rsid w:val="008522E9"/>
    <w:rsid w:val="008D4DA7"/>
    <w:rsid w:val="008F0CE5"/>
    <w:rsid w:val="00913B89"/>
    <w:rsid w:val="009324C0"/>
    <w:rsid w:val="00951CEE"/>
    <w:rsid w:val="009678CC"/>
    <w:rsid w:val="0098729F"/>
    <w:rsid w:val="00A028A4"/>
    <w:rsid w:val="00A035D2"/>
    <w:rsid w:val="00A27C54"/>
    <w:rsid w:val="00A55AE7"/>
    <w:rsid w:val="00A71D0B"/>
    <w:rsid w:val="00A8568E"/>
    <w:rsid w:val="00A95C42"/>
    <w:rsid w:val="00AB0A2B"/>
    <w:rsid w:val="00AB481D"/>
    <w:rsid w:val="00AC4D16"/>
    <w:rsid w:val="00AD19EC"/>
    <w:rsid w:val="00B12DFD"/>
    <w:rsid w:val="00B14B08"/>
    <w:rsid w:val="00B37D40"/>
    <w:rsid w:val="00B450FE"/>
    <w:rsid w:val="00B47BDA"/>
    <w:rsid w:val="00B87E2E"/>
    <w:rsid w:val="00BE5CC1"/>
    <w:rsid w:val="00C10C10"/>
    <w:rsid w:val="00C15ABA"/>
    <w:rsid w:val="00C2210B"/>
    <w:rsid w:val="00C310BA"/>
    <w:rsid w:val="00CC0E81"/>
    <w:rsid w:val="00CD239C"/>
    <w:rsid w:val="00D07952"/>
    <w:rsid w:val="00D64D09"/>
    <w:rsid w:val="00D66ED3"/>
    <w:rsid w:val="00D94EE7"/>
    <w:rsid w:val="00DD424B"/>
    <w:rsid w:val="00DF09A7"/>
    <w:rsid w:val="00E247CE"/>
    <w:rsid w:val="00E60F7F"/>
    <w:rsid w:val="00E65976"/>
    <w:rsid w:val="00EC6DC2"/>
    <w:rsid w:val="00EE2C0E"/>
    <w:rsid w:val="00F453B0"/>
    <w:rsid w:val="00F93C7D"/>
    <w:rsid w:val="00FB5131"/>
    <w:rsid w:val="00FB5876"/>
    <w:rsid w:val="00FE28B6"/>
    <w:rsid w:val="00FE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8C4D"/>
  <w15:chartTrackingRefBased/>
  <w15:docId w15:val="{ACC4061E-A472-4BF2-8C13-1CA41C4A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D6583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063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Pečur</dc:creator>
  <cp:keywords/>
  <dc:description/>
  <cp:lastModifiedBy>Ravnatelj</cp:lastModifiedBy>
  <cp:revision>2</cp:revision>
  <cp:lastPrinted>2022-01-05T13:27:00Z</cp:lastPrinted>
  <dcterms:created xsi:type="dcterms:W3CDTF">2026-01-27T11:10:00Z</dcterms:created>
  <dcterms:modified xsi:type="dcterms:W3CDTF">2026-01-27T11:10:00Z</dcterms:modified>
</cp:coreProperties>
</file>